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AE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  <w:r>
        <w:rPr>
          <w:rFonts w:ascii="Lucida Sans Unicode" w:hAnsi="Lucida Sans Unicode" w:cs="Lucida Sans Unicode"/>
          <w:sz w:val="19"/>
          <w:szCs w:val="19"/>
        </w:rPr>
        <w:t xml:space="preserve">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300AE" w:rsidTr="00371FB3">
        <w:tc>
          <w:tcPr>
            <w:tcW w:w="4785" w:type="dxa"/>
            <w:shd w:val="clear" w:color="auto" w:fill="FFFFFF" w:themeFill="background1"/>
          </w:tcPr>
          <w:p w:rsidR="003300AE" w:rsidRPr="00293EC7" w:rsidRDefault="003300AE" w:rsidP="00371FB3">
            <w:pPr>
              <w:pStyle w:val="a4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ПРИНЯТО:</w:t>
            </w:r>
          </w:p>
          <w:p w:rsidR="003300AE" w:rsidRPr="00293EC7" w:rsidRDefault="003300AE" w:rsidP="00371FB3">
            <w:pPr>
              <w:pStyle w:val="a4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на заседании</w:t>
            </w:r>
          </w:p>
          <w:p w:rsidR="003300AE" w:rsidRPr="00293EC7" w:rsidRDefault="003300AE" w:rsidP="00371FB3">
            <w:pPr>
              <w:pStyle w:val="a4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Педагогического Совета Школы</w:t>
            </w:r>
          </w:p>
          <w:p w:rsidR="003300AE" w:rsidRPr="00293EC7" w:rsidRDefault="003300AE" w:rsidP="00371FB3">
            <w:pPr>
              <w:pStyle w:val="a4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от   «28» августа 2014 г.</w:t>
            </w:r>
          </w:p>
        </w:tc>
        <w:tc>
          <w:tcPr>
            <w:tcW w:w="4786" w:type="dxa"/>
            <w:shd w:val="clear" w:color="auto" w:fill="FFFFFF" w:themeFill="background1"/>
          </w:tcPr>
          <w:p w:rsidR="003300AE" w:rsidRPr="00293EC7" w:rsidRDefault="003300AE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УТВЕРЖДЕН:</w:t>
            </w:r>
          </w:p>
          <w:p w:rsidR="003300AE" w:rsidRPr="00293EC7" w:rsidRDefault="003300AE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 приказом  </w:t>
            </w:r>
            <w:proofErr w:type="gramStart"/>
            <w:r w:rsidRPr="00293EC7">
              <w:rPr>
                <w:rFonts w:ascii="Times New Roman" w:hAnsi="Times New Roman"/>
              </w:rPr>
              <w:t>заведующей  филиала</w:t>
            </w:r>
            <w:proofErr w:type="gramEnd"/>
            <w:r w:rsidRPr="00293EC7">
              <w:rPr>
                <w:rFonts w:ascii="Times New Roman" w:hAnsi="Times New Roman"/>
              </w:rPr>
              <w:t xml:space="preserve"> МАОУ                            «Сервинская ООШ» «Начальная общеобразовательная школа  – Учительский дом в д. Тарова»</w:t>
            </w:r>
          </w:p>
          <w:p w:rsidR="003300AE" w:rsidRPr="00293EC7" w:rsidRDefault="003300AE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от   «28» августа 2014 г.                                                                                                                </w:t>
            </w:r>
          </w:p>
        </w:tc>
      </w:tr>
    </w:tbl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9"/>
          <w:szCs w:val="19"/>
        </w:rPr>
      </w:pP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Муниципальное автономное  общеобразовательное учреждение</w:t>
      </w: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«Сервинская основная общеобразовательная школа»</w:t>
      </w:r>
    </w:p>
    <w:p w:rsidR="0085647A" w:rsidRDefault="0085647A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47A" w:rsidRDefault="0085647A" w:rsidP="0085647A">
      <w:pPr>
        <w:pStyle w:val="3"/>
        <w:shd w:val="clear" w:color="auto" w:fill="auto"/>
        <w:spacing w:line="274" w:lineRule="exact"/>
        <w:ind w:right="20"/>
        <w:jc w:val="center"/>
        <w:rPr>
          <w:rStyle w:val="2"/>
          <w:rFonts w:ascii="Times New Roman" w:hAnsi="Times New Roman" w:cs="Times New Roman"/>
          <w:sz w:val="28"/>
          <w:szCs w:val="28"/>
        </w:rPr>
      </w:pPr>
      <w:r w:rsidRPr="00B672FF">
        <w:rPr>
          <w:rStyle w:val="2"/>
          <w:rFonts w:ascii="Times New Roman" w:hAnsi="Times New Roman" w:cs="Times New Roman"/>
          <w:sz w:val="28"/>
          <w:szCs w:val="28"/>
        </w:rPr>
        <w:t>филиал «Начальная общеобразовательная школ</w:t>
      </w:r>
      <w:proofErr w:type="gramStart"/>
      <w:r w:rsidRPr="00B672FF">
        <w:rPr>
          <w:rStyle w:val="2"/>
          <w:rFonts w:ascii="Times New Roman" w:hAnsi="Times New Roman" w:cs="Times New Roman"/>
          <w:sz w:val="28"/>
          <w:szCs w:val="28"/>
        </w:rPr>
        <w:t>а-</w:t>
      </w:r>
      <w:proofErr w:type="gramEnd"/>
      <w:r w:rsidRPr="00B672FF">
        <w:rPr>
          <w:rStyle w:val="2"/>
          <w:rFonts w:ascii="Times New Roman" w:hAnsi="Times New Roman" w:cs="Times New Roman"/>
          <w:sz w:val="28"/>
          <w:szCs w:val="28"/>
        </w:rPr>
        <w:t xml:space="preserve"> Учительский дом в  </w:t>
      </w:r>
    </w:p>
    <w:p w:rsidR="0085647A" w:rsidRPr="00B672FF" w:rsidRDefault="0085647A" w:rsidP="0085647A">
      <w:pPr>
        <w:pStyle w:val="3"/>
        <w:shd w:val="clear" w:color="auto" w:fill="auto"/>
        <w:spacing w:line="274" w:lineRule="exact"/>
        <w:ind w:right="20"/>
        <w:jc w:val="center"/>
        <w:rPr>
          <w:rStyle w:val="2"/>
          <w:rFonts w:ascii="Times New Roman" w:hAnsi="Times New Roman" w:cs="Times New Roman"/>
          <w:sz w:val="28"/>
          <w:szCs w:val="28"/>
        </w:rPr>
      </w:pPr>
      <w:r w:rsidRPr="00B672FF">
        <w:rPr>
          <w:rStyle w:val="2"/>
          <w:rFonts w:ascii="Times New Roman" w:hAnsi="Times New Roman" w:cs="Times New Roman"/>
          <w:sz w:val="28"/>
          <w:szCs w:val="28"/>
        </w:rPr>
        <w:t>д. Тарова»</w:t>
      </w:r>
    </w:p>
    <w:p w:rsidR="0085647A" w:rsidRDefault="0085647A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47A" w:rsidRDefault="0085647A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ПОЛОЖЕНИЕ</w:t>
      </w: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о порядке  оснований перевода, отчисления и восстановления</w:t>
      </w: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обучающегося.</w:t>
      </w: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pStyle w:val="3"/>
        <w:shd w:val="clear" w:color="auto" w:fill="auto"/>
        <w:spacing w:line="274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3300AE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</w:p>
    <w:p w:rsidR="00B672FF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72FF" w:rsidRPr="00C53103" w:rsidRDefault="00B672FF" w:rsidP="00B67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7640">
        <w:rPr>
          <w:rFonts w:ascii="Times New Roman" w:hAnsi="Times New Roman" w:cs="Times New Roman"/>
          <w:sz w:val="24"/>
          <w:szCs w:val="24"/>
        </w:rPr>
        <w:t xml:space="preserve">1. </w:t>
      </w:r>
      <w:r w:rsidRPr="00525386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Федеральным законом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29.12.2012 №273-Ф3 «Об образовании в Российской Федерации», приказом Министерства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образования и науки России от 12 .03.2014 года №177 « Об утверждении порядка 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перевода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 xml:space="preserve"> обучающихся из одной организации осуществляющей образовательную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деятельность по образовательным программам начального общ</w:t>
      </w:r>
      <w:r>
        <w:rPr>
          <w:rFonts w:ascii="Times New Roman" w:hAnsi="Times New Roman" w:cs="Times New Roman"/>
          <w:sz w:val="24"/>
          <w:szCs w:val="24"/>
        </w:rPr>
        <w:t xml:space="preserve">его образования в </w:t>
      </w:r>
      <w:r w:rsidRPr="006D7640">
        <w:rPr>
          <w:rFonts w:ascii="Times New Roman" w:hAnsi="Times New Roman" w:cs="Times New Roman"/>
          <w:sz w:val="24"/>
          <w:szCs w:val="24"/>
        </w:rPr>
        <w:t>другие организации, осуществляющие образовательную деятельность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образовательным программам соответствующего уровня и направленности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1.2. Настоящий порядок регламентирует порядок и основания перевода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автономного</w:t>
      </w:r>
      <w:r w:rsidRPr="006D7640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«С</w:t>
      </w:r>
      <w:r>
        <w:rPr>
          <w:rFonts w:ascii="Times New Roman" w:hAnsi="Times New Roman" w:cs="Times New Roman"/>
          <w:sz w:val="24"/>
          <w:szCs w:val="24"/>
        </w:rPr>
        <w:t>ервинская основная общеобразовательная школа» филиал «Начальная общеобразовательная школа – Учительский дом в д. Тарова» Кудымкарского района, Пермского края  (далее - Филиал</w:t>
      </w:r>
      <w:r w:rsidRPr="006D7640">
        <w:rPr>
          <w:rFonts w:ascii="Times New Roman" w:hAnsi="Times New Roman" w:cs="Times New Roman"/>
          <w:sz w:val="24"/>
          <w:szCs w:val="24"/>
        </w:rPr>
        <w:t>).</w:t>
      </w:r>
    </w:p>
    <w:p w:rsidR="00B672FF" w:rsidRPr="00525386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386">
        <w:rPr>
          <w:rFonts w:ascii="Times New Roman" w:hAnsi="Times New Roman" w:cs="Times New Roman"/>
          <w:b/>
          <w:sz w:val="24"/>
          <w:szCs w:val="24"/>
        </w:rPr>
        <w:t xml:space="preserve">2. Порядок  основания перевода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 w:rsidRPr="00525386">
        <w:rPr>
          <w:rFonts w:ascii="Times New Roman" w:hAnsi="Times New Roman" w:cs="Times New Roman"/>
          <w:b/>
          <w:sz w:val="24"/>
          <w:szCs w:val="24"/>
        </w:rPr>
        <w:t>совершеннолетнего обучающегося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 xml:space="preserve">2.1. Обучающиеся могут быть переведены в другие образовательные учреждения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 xml:space="preserve">следующих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>: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A) по инициативе  родителей (законных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представителей) несовершеннолетнего обучающегося;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Б) в случае прекращения деятельности исходной организации, аннулирования лицензии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осуществление образовательной деятельности (далее - лицензия), лишения ее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аккредитации по соответствующей образовательной программе или истечения срока 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государственной аккредитации по соответствующей образовательной программе;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 xml:space="preserve"> в случае приостановления действия лицензии, приостановления действия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государственной аккредитации полностью или в отношении отдельных уровней образования.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 xml:space="preserve">2.2. Образовательные отношения прекращаются в связи с переводом обучающегося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другие образовательные учреждения.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2.3. В случае пер</w:t>
      </w:r>
      <w:r>
        <w:rPr>
          <w:rFonts w:ascii="Times New Roman" w:hAnsi="Times New Roman" w:cs="Times New Roman"/>
          <w:sz w:val="24"/>
          <w:szCs w:val="24"/>
        </w:rPr>
        <w:t xml:space="preserve">евода </w:t>
      </w:r>
      <w:r w:rsidRPr="006D7640">
        <w:rPr>
          <w:rFonts w:ascii="Times New Roman" w:hAnsi="Times New Roman" w:cs="Times New Roman"/>
          <w:sz w:val="24"/>
          <w:szCs w:val="24"/>
        </w:rPr>
        <w:t>несовершеннолетнего обучающегося по инициативе его родителей (законных представителей)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школы  родители (законные представители)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несовершеннолетнего обучающегося: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2.3.1. осуществляют выбор принимающей организации;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2.3.2. обращаются в выбранную организацию с запросом о наличии свободных мест, в том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7640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 xml:space="preserve"> с использованием сети Интернет;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2.3.3. при отсутствии свободных мест в выбранной организации обращаются в органы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местного самоуправления в сфере образования соответствующего муниципального района,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городского округа для определения принимающей организации из числа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образовательных организаций: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обращаются в Филиал </w:t>
      </w:r>
      <w:r w:rsidRPr="006D7640">
        <w:rPr>
          <w:rFonts w:ascii="Times New Roman" w:hAnsi="Times New Roman" w:cs="Times New Roman"/>
          <w:sz w:val="24"/>
          <w:szCs w:val="24"/>
        </w:rPr>
        <w:t xml:space="preserve">с заявлением об отчислении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>, в связи с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переводом в принимающую организацию. Заявление о переводе может быть направлено в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640">
        <w:rPr>
          <w:rFonts w:ascii="Times New Roman" w:hAnsi="Times New Roman" w:cs="Times New Roman"/>
          <w:sz w:val="24"/>
          <w:szCs w:val="24"/>
        </w:rPr>
        <w:t>электронного документа с использованием сети Интернет.</w:t>
      </w:r>
    </w:p>
    <w:p w:rsidR="00B672FF" w:rsidRPr="006D7640" w:rsidRDefault="00C650FB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2.3.5. В заявлении </w:t>
      </w:r>
      <w:r w:rsidR="00B672FF" w:rsidRPr="006D7640">
        <w:rPr>
          <w:rFonts w:ascii="Times New Roman" w:hAnsi="Times New Roman" w:cs="Times New Roman"/>
          <w:sz w:val="24"/>
          <w:szCs w:val="24"/>
        </w:rPr>
        <w:t xml:space="preserve"> родителей (законных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2FF" w:rsidRPr="006D7640">
        <w:rPr>
          <w:rFonts w:ascii="Times New Roman" w:hAnsi="Times New Roman" w:cs="Times New Roman"/>
          <w:sz w:val="24"/>
          <w:szCs w:val="24"/>
        </w:rPr>
        <w:t>представителей) несовершеннолетнего обучающегося об отчислении в порядке перевода из</w:t>
      </w:r>
      <w:r w:rsidR="00B67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B672FF" w:rsidRPr="006D7640">
        <w:rPr>
          <w:rFonts w:ascii="Times New Roman" w:hAnsi="Times New Roman" w:cs="Times New Roman"/>
          <w:sz w:val="24"/>
          <w:szCs w:val="24"/>
        </w:rPr>
        <w:t>в другую организацию указываются: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 xml:space="preserve">а) фамилия, имя, отчество (при наличии) </w:t>
      </w:r>
      <w:proofErr w:type="gramStart"/>
      <w:r w:rsidRPr="006D764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D7640">
        <w:rPr>
          <w:rFonts w:ascii="Times New Roman" w:hAnsi="Times New Roman" w:cs="Times New Roman"/>
          <w:sz w:val="24"/>
          <w:szCs w:val="24"/>
        </w:rPr>
        <w:t>;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б) дата рождения;</w:t>
      </w:r>
    </w:p>
    <w:p w:rsidR="00B672FF" w:rsidRPr="006D7640" w:rsidRDefault="00C650FB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класс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г) наименование принимающей организации. В случае переезда в другую местность</w:t>
      </w:r>
    </w:p>
    <w:p w:rsidR="00B672FF" w:rsidRPr="006D7640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640">
        <w:rPr>
          <w:rFonts w:ascii="Times New Roman" w:hAnsi="Times New Roman" w:cs="Times New Roman"/>
          <w:sz w:val="24"/>
          <w:szCs w:val="24"/>
        </w:rPr>
        <w:t>указывается только населенный пункт, субъект Российской Федерации.</w:t>
      </w:r>
    </w:p>
    <w:p w:rsidR="00B672FF" w:rsidRPr="00AF4C1A" w:rsidRDefault="00C650FB" w:rsidP="00C650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 На основании заявления </w:t>
      </w:r>
      <w:r w:rsidR="00B672FF" w:rsidRPr="006D7640">
        <w:rPr>
          <w:rFonts w:ascii="Times New Roman" w:hAnsi="Times New Roman" w:cs="Times New Roman"/>
          <w:sz w:val="24"/>
          <w:szCs w:val="24"/>
        </w:rPr>
        <w:t xml:space="preserve"> родителей (законных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2FF" w:rsidRPr="006D7640">
        <w:rPr>
          <w:rFonts w:ascii="Times New Roman" w:hAnsi="Times New Roman" w:cs="Times New Roman"/>
          <w:sz w:val="24"/>
          <w:szCs w:val="24"/>
        </w:rPr>
        <w:t>представителей) несовершеннолетнего обучающегося об</w:t>
      </w:r>
      <w:r w:rsidR="00B672FF">
        <w:rPr>
          <w:rFonts w:ascii="Times New Roman" w:hAnsi="Times New Roman" w:cs="Times New Roman"/>
          <w:sz w:val="24"/>
          <w:szCs w:val="24"/>
        </w:rPr>
        <w:t xml:space="preserve"> отчислении в порядке перевода </w:t>
      </w:r>
      <w:r w:rsidR="00B672FF" w:rsidRPr="00AF4C1A">
        <w:rPr>
          <w:rFonts w:ascii="Times New Roman" w:hAnsi="Times New Roman" w:cs="Times New Roman"/>
          <w:sz w:val="24"/>
          <w:szCs w:val="24"/>
        </w:rPr>
        <w:t>с указанием принимающей организации.</w:t>
      </w:r>
    </w:p>
    <w:p w:rsidR="00B672FF" w:rsidRPr="00AF4C1A" w:rsidRDefault="00C650FB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Филиал  выдает </w:t>
      </w:r>
      <w:r w:rsidR="00B672FF" w:rsidRPr="00AF4C1A">
        <w:rPr>
          <w:rFonts w:ascii="Times New Roman" w:hAnsi="Times New Roman" w:cs="Times New Roman"/>
          <w:sz w:val="24"/>
          <w:szCs w:val="24"/>
        </w:rPr>
        <w:t>или родителям (законным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2FF" w:rsidRPr="00AF4C1A">
        <w:rPr>
          <w:rFonts w:ascii="Times New Roman" w:hAnsi="Times New Roman" w:cs="Times New Roman"/>
          <w:sz w:val="24"/>
          <w:szCs w:val="24"/>
        </w:rPr>
        <w:t>представителям) несовершеннолетнего обучающегося следующие документы: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2.5.1. личное дело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>;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2.5.2. документы, содержащие информацию об успеваемости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в текущем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4C1A">
        <w:rPr>
          <w:rFonts w:ascii="Times New Roman" w:hAnsi="Times New Roman" w:cs="Times New Roman"/>
          <w:sz w:val="24"/>
          <w:szCs w:val="24"/>
        </w:rPr>
        <w:t>учебном году (выписка из классного журнала с текущими отметками и результатами текущего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контроля и промежуточной аттестации), заверенные печатью и подписью ее руководителя.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2.6. Указанные в пункте 2.5. настоящего Порядка документы представляются</w:t>
      </w:r>
      <w:r w:rsidR="00C650FB"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родителями (законными представителями)</w:t>
      </w:r>
      <w:r w:rsidR="00C650FB"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несовершеннолетнего обучающегося в принимающую организацию вместе с заявлением о</w:t>
      </w:r>
      <w:r w:rsidR="00C650FB"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 xml:space="preserve">зачислении обучающегося в указанную организацию </w:t>
      </w:r>
      <w:r w:rsidR="00C650FB">
        <w:rPr>
          <w:rFonts w:ascii="Times New Roman" w:hAnsi="Times New Roman" w:cs="Times New Roman"/>
          <w:sz w:val="24"/>
          <w:szCs w:val="24"/>
        </w:rPr>
        <w:t>в порядке перевода из Филиала</w:t>
      </w:r>
      <w:r w:rsidRPr="00AF4C1A">
        <w:rPr>
          <w:rFonts w:ascii="Times New Roman" w:hAnsi="Times New Roman" w:cs="Times New Roman"/>
          <w:sz w:val="24"/>
          <w:szCs w:val="24"/>
        </w:rPr>
        <w:t xml:space="preserve"> и</w:t>
      </w:r>
      <w:r w:rsidR="00C650FB"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предъявлением оригинала документа, удостоверя</w:t>
      </w:r>
      <w:r w:rsidR="00C650FB">
        <w:rPr>
          <w:rFonts w:ascii="Times New Roman" w:hAnsi="Times New Roman" w:cs="Times New Roman"/>
          <w:sz w:val="24"/>
          <w:szCs w:val="24"/>
        </w:rPr>
        <w:t xml:space="preserve">ющего личность </w:t>
      </w:r>
      <w:r w:rsidRPr="00AF4C1A">
        <w:rPr>
          <w:rFonts w:ascii="Times New Roman" w:hAnsi="Times New Roman" w:cs="Times New Roman"/>
          <w:sz w:val="24"/>
          <w:szCs w:val="24"/>
        </w:rPr>
        <w:t>родителя (законного представителя) несовершеннолетнего обучающегося.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2.6. Перевод обучающегося из одного общеобразовательного учреждения в другое может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осуществляться в течение всего учебного года при наличии в соответствующем классе свободных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 xml:space="preserve">мест (наполняемость класса не более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F4C1A">
        <w:rPr>
          <w:rFonts w:ascii="Times New Roman" w:hAnsi="Times New Roman" w:cs="Times New Roman"/>
          <w:sz w:val="24"/>
          <w:szCs w:val="24"/>
        </w:rPr>
        <w:t xml:space="preserve"> человек).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2.7. Перевод обучающегося на основании решения суда производится в порядке,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4C1A"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законодательством.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2.8. Перевод обучающегося на основании пункта 2.1 Б) и В) производится согласно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законодательству РФ.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2.9. При переводе обучающегося в Учреждение прием его осуществляется в соответствии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с локальным нормативным актом «Правилами приема граждан на обучение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образовательным программам начального общего</w:t>
      </w:r>
      <w:r w:rsidR="00C650FB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в МА</w:t>
      </w:r>
      <w:r w:rsidRPr="00AF4C1A">
        <w:rPr>
          <w:rFonts w:ascii="Times New Roman" w:hAnsi="Times New Roman" w:cs="Times New Roman"/>
          <w:sz w:val="24"/>
          <w:szCs w:val="24"/>
        </w:rPr>
        <w:t>ОУ «</w:t>
      </w:r>
      <w:r>
        <w:rPr>
          <w:rFonts w:ascii="Times New Roman" w:hAnsi="Times New Roman" w:cs="Times New Roman"/>
          <w:sz w:val="24"/>
          <w:szCs w:val="24"/>
        </w:rPr>
        <w:t>Сервинская ООШ».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C1A">
        <w:rPr>
          <w:rFonts w:ascii="Times New Roman" w:hAnsi="Times New Roman" w:cs="Times New Roman"/>
          <w:b/>
          <w:sz w:val="24"/>
          <w:szCs w:val="24"/>
        </w:rPr>
        <w:t xml:space="preserve">3. Перевод </w:t>
      </w:r>
      <w:proofErr w:type="gramStart"/>
      <w:r w:rsidRPr="00AF4C1A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F4C1A">
        <w:rPr>
          <w:rFonts w:ascii="Times New Roman" w:hAnsi="Times New Roman" w:cs="Times New Roman"/>
          <w:b/>
          <w:sz w:val="24"/>
          <w:szCs w:val="24"/>
        </w:rPr>
        <w:t xml:space="preserve"> на обучение по индивидуальному учебному плану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3.1. На обучение по индивидуальному учебному плану могут быть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переведены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>: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- дети с ограниченными возможностями здоровья, дети-инвалиды и инвалиды;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- обучающиеся, не ликвидировавшие в установленные сроки академическую задолженность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момента ее образования (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>.9 ст.58ФЗ «Об образовании в РФ»).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3.2. Индивидуальный учебный план разрабатывается для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отдельного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обучающегося или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группы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обучающ</w:t>
      </w:r>
      <w:r>
        <w:rPr>
          <w:rFonts w:ascii="Times New Roman" w:hAnsi="Times New Roman" w:cs="Times New Roman"/>
          <w:sz w:val="24"/>
          <w:szCs w:val="24"/>
        </w:rPr>
        <w:t>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учебного плана МА</w:t>
      </w:r>
      <w:r w:rsidRPr="00AF4C1A">
        <w:rPr>
          <w:rFonts w:ascii="Times New Roman" w:hAnsi="Times New Roman" w:cs="Times New Roman"/>
          <w:sz w:val="24"/>
          <w:szCs w:val="24"/>
        </w:rPr>
        <w:t>ОУ «</w:t>
      </w:r>
      <w:r>
        <w:rPr>
          <w:rFonts w:ascii="Times New Roman" w:hAnsi="Times New Roman" w:cs="Times New Roman"/>
          <w:sz w:val="24"/>
          <w:szCs w:val="24"/>
        </w:rPr>
        <w:t>Сервинская ООШ</w:t>
      </w:r>
      <w:r w:rsidRPr="00AF4C1A">
        <w:rPr>
          <w:rFonts w:ascii="Times New Roman" w:hAnsi="Times New Roman" w:cs="Times New Roman"/>
          <w:sz w:val="24"/>
          <w:szCs w:val="24"/>
        </w:rPr>
        <w:t>»</w:t>
      </w:r>
      <w:r w:rsidR="00C650FB">
        <w:rPr>
          <w:rFonts w:ascii="Times New Roman" w:hAnsi="Times New Roman" w:cs="Times New Roman"/>
          <w:sz w:val="24"/>
          <w:szCs w:val="24"/>
        </w:rPr>
        <w:t xml:space="preserve"> филиал «»Начальная общеобразовательная школа – Учительский дом в д. Тарова»</w:t>
      </w:r>
      <w:r w:rsidRPr="00AF4C1A">
        <w:rPr>
          <w:rFonts w:ascii="Times New Roman" w:hAnsi="Times New Roman" w:cs="Times New Roman"/>
          <w:sz w:val="24"/>
          <w:szCs w:val="24"/>
        </w:rPr>
        <w:t>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C1A">
        <w:rPr>
          <w:rFonts w:ascii="Times New Roman" w:hAnsi="Times New Roman" w:cs="Times New Roman"/>
          <w:b/>
          <w:sz w:val="24"/>
          <w:szCs w:val="24"/>
        </w:rPr>
        <w:t xml:space="preserve">4. Перевод </w:t>
      </w:r>
      <w:proofErr w:type="gramStart"/>
      <w:r w:rsidRPr="00AF4C1A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F4C1A">
        <w:rPr>
          <w:rFonts w:ascii="Times New Roman" w:hAnsi="Times New Roman" w:cs="Times New Roman"/>
          <w:b/>
          <w:sz w:val="24"/>
          <w:szCs w:val="24"/>
        </w:rPr>
        <w:t xml:space="preserve"> в следующий класс, в том числе условно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4.1. Учащиеся, освоившие в полном объёме соответствующую часть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программы, переводятся в следующий класс.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4.2. Неудовлетворительные результаты промежуточной аттестации по одному или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нескольким учебным предметам, курсам, дисциплинам (модулям)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или не прохождение промежуточной аттестации при отсутствии уважительных причин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признаются академической задолженностью.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4.3. Учащиеся обязаны ликвидировать академическую задолженность.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4.4. Учреждение создает условия учащемуся для ликвидации академической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задолженности и обеспечивает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своевременностью ее ликвидации.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4.5. Учащиеся, имеющие академическую задолженность, вправе пройти промежуточную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аттестацию по соответствующему учебному предмету, курсу, дисциплине (модулю) не более двух</w:t>
      </w:r>
      <w:r>
        <w:rPr>
          <w:rFonts w:ascii="Times New Roman" w:hAnsi="Times New Roman" w:cs="Times New Roman"/>
          <w:sz w:val="24"/>
          <w:szCs w:val="24"/>
        </w:rPr>
        <w:t xml:space="preserve"> раз в сроки определяемые учрежд</w:t>
      </w:r>
      <w:r w:rsidRPr="00AF4C1A">
        <w:rPr>
          <w:rFonts w:ascii="Times New Roman" w:hAnsi="Times New Roman" w:cs="Times New Roman"/>
          <w:sz w:val="24"/>
          <w:szCs w:val="24"/>
        </w:rPr>
        <w:t>ением. В указанный период не включаются время болезни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50FB">
        <w:rPr>
          <w:rFonts w:ascii="Times New Roman" w:hAnsi="Times New Roman" w:cs="Times New Roman"/>
          <w:sz w:val="24"/>
          <w:szCs w:val="24"/>
        </w:rPr>
        <w:t>учащегося.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4.6. </w:t>
      </w:r>
      <w:r w:rsidR="00C650FB">
        <w:rPr>
          <w:rFonts w:ascii="Times New Roman" w:hAnsi="Times New Roman" w:cs="Times New Roman"/>
          <w:sz w:val="24"/>
          <w:szCs w:val="24"/>
        </w:rPr>
        <w:t>Для проведения промежуточной атт</w:t>
      </w:r>
      <w:r w:rsidRPr="00AF4C1A">
        <w:rPr>
          <w:rFonts w:ascii="Times New Roman" w:hAnsi="Times New Roman" w:cs="Times New Roman"/>
          <w:sz w:val="24"/>
          <w:szCs w:val="24"/>
        </w:rPr>
        <w:t>естации при ликвидации академической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задолженности во второй раз создается комиссия.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4.7. Не допускается взимание платы с учащихся за прохождение промежуточной аттестации.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lastRenderedPageBreak/>
        <w:t>4.8. Учащиеся, не прошедшие промежуточную аттестацию по уважительным причинам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имеющие академическую задолженность, переводятся в следующий класс условно.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4.9. Ответственность за ликвидацию учащимися академической задолженности в течение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следующего учебного года возлагается на их родителей (законных представителей).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4.10.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Учащиеся, не ликвидировавшие в установленные сроки академической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по образовательным программам начального общего,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F4C1A">
        <w:rPr>
          <w:rFonts w:ascii="Times New Roman" w:hAnsi="Times New Roman" w:cs="Times New Roman"/>
          <w:sz w:val="24"/>
          <w:szCs w:val="24"/>
        </w:rPr>
        <w:t>с момента ее образования, по усмотрению их родителей (законных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представителей) оставляются на повторное обучение, переводятся на обучение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адаптированным образовательным программам в соответствии с рекомендациями </w:t>
      </w:r>
      <w:proofErr w:type="spellStart"/>
      <w:r w:rsidRPr="00AF4C1A">
        <w:rPr>
          <w:rFonts w:ascii="Times New Roman" w:hAnsi="Times New Roman" w:cs="Times New Roman"/>
          <w:sz w:val="24"/>
          <w:szCs w:val="24"/>
        </w:rPr>
        <w:t>психолог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F4C1A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медико-педагогической комиссии, либо на обучение по индивидуальному учебному плану.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Учреждение информирует родителей учащегося о необходимости принятия решения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организации дальнейшего обучения учащегося в письменной форме.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4.11. Перевод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в следующий класс осуществляется по решению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Педагогического совета.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C1A">
        <w:rPr>
          <w:rFonts w:ascii="Times New Roman" w:hAnsi="Times New Roman" w:cs="Times New Roman"/>
          <w:b/>
          <w:sz w:val="24"/>
          <w:szCs w:val="24"/>
        </w:rPr>
        <w:t xml:space="preserve">5. Перевод </w:t>
      </w:r>
      <w:proofErr w:type="gramStart"/>
      <w:r w:rsidRPr="00AF4C1A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F4C1A">
        <w:rPr>
          <w:rFonts w:ascii="Times New Roman" w:hAnsi="Times New Roman" w:cs="Times New Roman"/>
          <w:b/>
          <w:sz w:val="24"/>
          <w:szCs w:val="24"/>
        </w:rPr>
        <w:t xml:space="preserve"> на обучение по адаптированным образовательным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C1A">
        <w:rPr>
          <w:rFonts w:ascii="Times New Roman" w:hAnsi="Times New Roman" w:cs="Times New Roman"/>
          <w:b/>
          <w:sz w:val="24"/>
          <w:szCs w:val="24"/>
        </w:rPr>
        <w:t>программам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5.1. Адаптированная образовательная программа - это образовательная программа,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4C1A">
        <w:rPr>
          <w:rFonts w:ascii="Times New Roman" w:hAnsi="Times New Roman" w:cs="Times New Roman"/>
          <w:sz w:val="24"/>
          <w:szCs w:val="24"/>
        </w:rPr>
        <w:t>адаптированная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для обучения лиц с ограниченными возможностями здоровья с учетом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особенностей их психофизического развития, индивидуальных возможностей и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обеспечивающая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коррекцию нарушений развития и социальную адаптацию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указанных лиц.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5.2. В случае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если обучающийся, имеет неудовлетворительные отметки по итогам четверти.</w:t>
      </w:r>
      <w:r w:rsidR="00C650FB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AF4C1A">
        <w:rPr>
          <w:rFonts w:ascii="Times New Roman" w:hAnsi="Times New Roman" w:cs="Times New Roman"/>
          <w:sz w:val="24"/>
          <w:szCs w:val="24"/>
        </w:rPr>
        <w:t xml:space="preserve"> с согласия родителей (законных представителей) направляет ребенка на </w:t>
      </w:r>
      <w:proofErr w:type="spellStart"/>
      <w:r w:rsidRPr="00AF4C1A">
        <w:rPr>
          <w:rFonts w:ascii="Times New Roman" w:hAnsi="Times New Roman" w:cs="Times New Roman"/>
          <w:sz w:val="24"/>
          <w:szCs w:val="24"/>
        </w:rPr>
        <w:t>психолог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F4C1A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медико-педагогическую комиссию.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 xml:space="preserve">5.3. В случае, если </w:t>
      </w:r>
      <w:proofErr w:type="spellStart"/>
      <w:r w:rsidRPr="00AF4C1A">
        <w:rPr>
          <w:rFonts w:ascii="Times New Roman" w:hAnsi="Times New Roman" w:cs="Times New Roman"/>
          <w:sz w:val="24"/>
          <w:szCs w:val="24"/>
        </w:rPr>
        <w:t>психолог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F4C1A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C1A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Pr="00AF4C1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педагогическая комиссия рекомендует обучение</w:t>
      </w:r>
    </w:p>
    <w:p w:rsidR="00B672FF" w:rsidRPr="00AF4C1A" w:rsidRDefault="00B672FF" w:rsidP="00B67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1A">
        <w:rPr>
          <w:rFonts w:ascii="Times New Roman" w:hAnsi="Times New Roman" w:cs="Times New Roman"/>
          <w:sz w:val="24"/>
          <w:szCs w:val="24"/>
        </w:rPr>
        <w:t>ребенка по адаптированной образовательной программе. Педагогический совет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письменного заключения комиссии и с письменного согласия родителей (законных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 xml:space="preserve">представителей) принимает решение о переводе на </w:t>
      </w:r>
      <w:proofErr w:type="gramStart"/>
      <w:r w:rsidRPr="00AF4C1A">
        <w:rPr>
          <w:rFonts w:ascii="Times New Roman" w:hAnsi="Times New Roman" w:cs="Times New Roman"/>
          <w:sz w:val="24"/>
          <w:szCs w:val="24"/>
        </w:rPr>
        <w:t>обучение ребенка</w:t>
      </w:r>
      <w:proofErr w:type="gramEnd"/>
      <w:r w:rsidRPr="00AF4C1A">
        <w:rPr>
          <w:rFonts w:ascii="Times New Roman" w:hAnsi="Times New Roman" w:cs="Times New Roman"/>
          <w:sz w:val="24"/>
          <w:szCs w:val="24"/>
        </w:rPr>
        <w:t xml:space="preserve"> по адаптированной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4C1A">
        <w:rPr>
          <w:rFonts w:ascii="Times New Roman" w:hAnsi="Times New Roman" w:cs="Times New Roman"/>
          <w:sz w:val="24"/>
          <w:szCs w:val="24"/>
        </w:rPr>
        <w:t>образовательной программе.</w:t>
      </w:r>
    </w:p>
    <w:p w:rsidR="00BB0E3C" w:rsidRDefault="00BB0E3C" w:rsidP="00B672FF"/>
    <w:sectPr w:rsidR="00BB0E3C" w:rsidSect="00AF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72FF"/>
    <w:rsid w:val="003300AE"/>
    <w:rsid w:val="00627BB6"/>
    <w:rsid w:val="0085647A"/>
    <w:rsid w:val="00AF3CE5"/>
    <w:rsid w:val="00B672FF"/>
    <w:rsid w:val="00BB0E3C"/>
    <w:rsid w:val="00C65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672FF"/>
    <w:rPr>
      <w:rFonts w:ascii="Arial" w:eastAsia="Arial" w:hAnsi="Arial" w:cs="Arial"/>
      <w:spacing w:val="3"/>
      <w:sz w:val="19"/>
      <w:szCs w:val="19"/>
      <w:shd w:val="clear" w:color="auto" w:fill="FFFFFF"/>
    </w:rPr>
  </w:style>
  <w:style w:type="character" w:customStyle="1" w:styleId="2">
    <w:name w:val="Основной текст2"/>
    <w:basedOn w:val="a3"/>
    <w:rsid w:val="00B672FF"/>
    <w:rPr>
      <w:color w:val="00000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B672FF"/>
    <w:pPr>
      <w:widowControl w:val="0"/>
      <w:shd w:val="clear" w:color="auto" w:fill="FFFFFF"/>
      <w:spacing w:after="0" w:line="269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styleId="a4">
    <w:name w:val="No Spacing"/>
    <w:uiPriority w:val="1"/>
    <w:qFormat/>
    <w:rsid w:val="003300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3300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2016-05-13T08:18:00Z</dcterms:created>
  <dcterms:modified xsi:type="dcterms:W3CDTF">2016-05-13T10:04:00Z</dcterms:modified>
</cp:coreProperties>
</file>